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5D7F" w14:textId="77777777" w:rsidR="00E114BF" w:rsidRDefault="00E114BF" w:rsidP="00E114BF">
      <w:pPr>
        <w:pStyle w:val="Titel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Dagprogramma generieke visitatietraining</w:t>
      </w:r>
    </w:p>
    <w:p w14:paraId="18799EB1" w14:textId="77777777" w:rsidR="00E114BF" w:rsidRDefault="00E114BF" w:rsidP="00E114BF"/>
    <w:tbl>
      <w:tblPr>
        <w:tblStyle w:val="Tabelraster"/>
        <w:tblW w:w="9435" w:type="dxa"/>
        <w:tblLayout w:type="fixed"/>
        <w:tblLook w:val="0020" w:firstRow="1" w:lastRow="0" w:firstColumn="0" w:lastColumn="0" w:noHBand="0" w:noVBand="0"/>
      </w:tblPr>
      <w:tblGrid>
        <w:gridCol w:w="2118"/>
        <w:gridCol w:w="7317"/>
      </w:tblGrid>
      <w:tr w:rsidR="00E114BF" w:rsidRPr="00966246" w14:paraId="654B813A" w14:textId="77777777" w:rsidTr="00332405">
        <w:trPr>
          <w:trHeight w:val="475"/>
        </w:trPr>
        <w:tc>
          <w:tcPr>
            <w:tcW w:w="2118" w:type="dxa"/>
            <w:shd w:val="clear" w:color="auto" w:fill="D9D9D9" w:themeFill="background1" w:themeFillShade="D9"/>
          </w:tcPr>
          <w:p w14:paraId="0CC99FB4" w14:textId="77777777" w:rsidR="00E114BF" w:rsidRPr="00966246" w:rsidRDefault="00E114BF" w:rsidP="00332405">
            <w:pPr>
              <w:rPr>
                <w:b/>
                <w:bCs/>
              </w:rPr>
            </w:pPr>
            <w:r w:rsidRPr="00966246">
              <w:rPr>
                <w:b/>
                <w:bCs/>
              </w:rPr>
              <w:t>Tijd</w:t>
            </w:r>
          </w:p>
        </w:tc>
        <w:tc>
          <w:tcPr>
            <w:tcW w:w="7317" w:type="dxa"/>
            <w:shd w:val="clear" w:color="auto" w:fill="D9D9D9" w:themeFill="background1" w:themeFillShade="D9"/>
            <w:hideMark/>
          </w:tcPr>
          <w:p w14:paraId="2E008718" w14:textId="77777777" w:rsidR="00E114BF" w:rsidRPr="00966246" w:rsidRDefault="00E114BF" w:rsidP="00332405">
            <w:pPr>
              <w:rPr>
                <w:b/>
                <w:bCs/>
              </w:rPr>
            </w:pPr>
            <w:r w:rsidRPr="00966246">
              <w:rPr>
                <w:b/>
                <w:bCs/>
              </w:rPr>
              <w:t>Onderwerp</w:t>
            </w:r>
          </w:p>
        </w:tc>
      </w:tr>
      <w:tr w:rsidR="00E114BF" w14:paraId="247A42C8" w14:textId="77777777" w:rsidTr="00332405">
        <w:trPr>
          <w:trHeight w:val="445"/>
        </w:trPr>
        <w:tc>
          <w:tcPr>
            <w:tcW w:w="2118" w:type="dxa"/>
          </w:tcPr>
          <w:p w14:paraId="1CA98249" w14:textId="77777777" w:rsidR="00E114BF" w:rsidRDefault="00E114BF" w:rsidP="00332405">
            <w:r>
              <w:t>09.15 – 9:30 uur</w:t>
            </w:r>
          </w:p>
          <w:p w14:paraId="2DF7F9CC" w14:textId="77777777" w:rsidR="00E114BF" w:rsidRDefault="00E114BF" w:rsidP="00332405"/>
        </w:tc>
        <w:tc>
          <w:tcPr>
            <w:tcW w:w="7317" w:type="dxa"/>
            <w:hideMark/>
          </w:tcPr>
          <w:p w14:paraId="1D36C155" w14:textId="77777777" w:rsidR="00E114BF" w:rsidRDefault="00E114BF" w:rsidP="00332405">
            <w:r>
              <w:t>Opening en toelichting dagprogramma</w:t>
            </w:r>
          </w:p>
          <w:p w14:paraId="163904CF" w14:textId="1B7E79E2" w:rsidR="00E114BF" w:rsidRPr="001669BC" w:rsidRDefault="00E114BF" w:rsidP="00332405">
            <w:pPr>
              <w:rPr>
                <w:b/>
                <w:i/>
              </w:rPr>
            </w:pPr>
            <w:r w:rsidRPr="00187132">
              <w:rPr>
                <w:i/>
                <w:sz w:val="20"/>
              </w:rPr>
              <w:t xml:space="preserve"> </w:t>
            </w:r>
          </w:p>
        </w:tc>
      </w:tr>
      <w:tr w:rsidR="00E114BF" w14:paraId="2E9BBD8C" w14:textId="77777777" w:rsidTr="00332405">
        <w:trPr>
          <w:trHeight w:val="283"/>
        </w:trPr>
        <w:tc>
          <w:tcPr>
            <w:tcW w:w="2118" w:type="dxa"/>
            <w:hideMark/>
          </w:tcPr>
          <w:p w14:paraId="0160B45F" w14:textId="77777777" w:rsidR="00E114BF" w:rsidRDefault="00E114BF" w:rsidP="00332405">
            <w:r>
              <w:t>09.30 – 10.15 uur</w:t>
            </w:r>
          </w:p>
        </w:tc>
        <w:tc>
          <w:tcPr>
            <w:tcW w:w="7317" w:type="dxa"/>
          </w:tcPr>
          <w:p w14:paraId="75F45F73" w14:textId="77777777" w:rsidR="00E114BF" w:rsidRDefault="00E114BF" w:rsidP="00332405">
            <w:r>
              <w:t>Achtergrond en uitgangspunten van het visitatiemodel (inclusief visiteren met een normenrapport)</w:t>
            </w:r>
          </w:p>
          <w:p w14:paraId="3AFEAECC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wat is een kwaliteitsvisitatie?</w:t>
            </w:r>
          </w:p>
          <w:p w14:paraId="57849C67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 xml:space="preserve">de plek van de kwaliteitsvisitatie in het kwaliteitsbeleid van </w:t>
            </w:r>
            <w:proofErr w:type="spellStart"/>
            <w:r>
              <w:t>WV’en</w:t>
            </w:r>
            <w:proofErr w:type="spellEnd"/>
          </w:p>
          <w:p w14:paraId="15710286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ontwikkelingen van de afgelopen jaren</w:t>
            </w:r>
          </w:p>
          <w:p w14:paraId="2B7A7FC2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waarderingssystematiek voor de kwaliteitsvisitaties</w:t>
            </w:r>
          </w:p>
          <w:p w14:paraId="15840E58" w14:textId="77777777" w:rsidR="00E114BF" w:rsidRDefault="00E114BF" w:rsidP="00332405">
            <w:pPr>
              <w:pStyle w:val="Lijstalinea"/>
              <w:numPr>
                <w:ilvl w:val="0"/>
                <w:numId w:val="1"/>
              </w:numPr>
            </w:pPr>
            <w:r>
              <w:t>visie van de Federatie Medisch Specialisten op de kwaliteitsvisitaties</w:t>
            </w:r>
          </w:p>
          <w:p w14:paraId="22AEFFE5" w14:textId="23B6B09A" w:rsidR="00E114BF" w:rsidRPr="002F1D84" w:rsidRDefault="00E114BF" w:rsidP="00332405">
            <w:pPr>
              <w:rPr>
                <w:sz w:val="20"/>
              </w:rPr>
            </w:pPr>
          </w:p>
        </w:tc>
      </w:tr>
      <w:tr w:rsidR="001A51EF" w14:paraId="300176DE" w14:textId="77777777" w:rsidTr="00332405">
        <w:trPr>
          <w:trHeight w:val="283"/>
        </w:trPr>
        <w:tc>
          <w:tcPr>
            <w:tcW w:w="2118" w:type="dxa"/>
          </w:tcPr>
          <w:p w14:paraId="7DA156C5" w14:textId="0BD90ECB" w:rsidR="001A51EF" w:rsidRDefault="001A51EF" w:rsidP="00332405">
            <w:r>
              <w:t>10.15 – 10.35 uur</w:t>
            </w:r>
          </w:p>
        </w:tc>
        <w:tc>
          <w:tcPr>
            <w:tcW w:w="7317" w:type="dxa"/>
          </w:tcPr>
          <w:p w14:paraId="4339FB83" w14:textId="77777777" w:rsidR="001A51EF" w:rsidRDefault="001A51EF" w:rsidP="001A51EF">
            <w:r>
              <w:t>Visitatie ten uitvoer</w:t>
            </w:r>
          </w:p>
          <w:p w14:paraId="2673B371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verloop voorbereiding</w:t>
            </w:r>
          </w:p>
          <w:p w14:paraId="3FB7BF68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aanlevering informatie</w:t>
            </w:r>
          </w:p>
          <w:p w14:paraId="0736CBF5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vaststellen bespreekpunten</w:t>
            </w:r>
          </w:p>
          <w:p w14:paraId="5C3B1AF1" w14:textId="77777777" w:rsidR="001A51EF" w:rsidRDefault="001A51EF" w:rsidP="001A51EF">
            <w:pPr>
              <w:pStyle w:val="Lijstalinea"/>
              <w:numPr>
                <w:ilvl w:val="0"/>
                <w:numId w:val="1"/>
              </w:numPr>
            </w:pPr>
            <w:r>
              <w:t>voorbeeld dagprogramma visitatie</w:t>
            </w:r>
          </w:p>
          <w:p w14:paraId="318AAC51" w14:textId="77777777" w:rsidR="001A51EF" w:rsidRDefault="001A51EF" w:rsidP="00332405"/>
        </w:tc>
      </w:tr>
      <w:tr w:rsidR="00981E33" w14:paraId="568B0C45" w14:textId="77777777" w:rsidTr="00332405">
        <w:trPr>
          <w:trHeight w:val="579"/>
        </w:trPr>
        <w:tc>
          <w:tcPr>
            <w:tcW w:w="2118" w:type="dxa"/>
          </w:tcPr>
          <w:p w14:paraId="592D1865" w14:textId="375F2E54" w:rsidR="00981E33" w:rsidRDefault="00981E33" w:rsidP="00981E33">
            <w:r>
              <w:t>10.35 – 11.00 uur</w:t>
            </w:r>
          </w:p>
        </w:tc>
        <w:tc>
          <w:tcPr>
            <w:tcW w:w="7317" w:type="dxa"/>
          </w:tcPr>
          <w:p w14:paraId="25975DE4" w14:textId="77777777" w:rsidR="00981E33" w:rsidRDefault="00981E33" w:rsidP="00981E33">
            <w:r>
              <w:t xml:space="preserve">Domein: </w:t>
            </w:r>
            <w:proofErr w:type="spellStart"/>
            <w:r>
              <w:t>Vakgroepfunctioneren</w:t>
            </w:r>
            <w:proofErr w:type="spellEnd"/>
            <w:r>
              <w:t xml:space="preserve"> – oefening bepalen bespreekpunten </w:t>
            </w:r>
            <w:proofErr w:type="spellStart"/>
            <w:r>
              <w:t>Quickscan</w:t>
            </w:r>
            <w:proofErr w:type="spellEnd"/>
          </w:p>
          <w:p w14:paraId="3AF9CD7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evalueren van de samenwerking middels de </w:t>
            </w:r>
            <w:proofErr w:type="spellStart"/>
            <w:r>
              <w:t>Quickscan</w:t>
            </w:r>
            <w:proofErr w:type="spellEnd"/>
          </w:p>
          <w:p w14:paraId="1C4B599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bespreekpunten vaststellen op basis van fictieve </w:t>
            </w:r>
            <w:proofErr w:type="spellStart"/>
            <w:r>
              <w:t>Quickscan</w:t>
            </w:r>
            <w:proofErr w:type="spellEnd"/>
            <w:r>
              <w:t xml:space="preserve"> resultaten</w:t>
            </w:r>
          </w:p>
          <w:p w14:paraId="11B7F0A3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verwijzersenquête</w:t>
            </w:r>
            <w:proofErr w:type="spellEnd"/>
          </w:p>
          <w:p w14:paraId="320DCD55" w14:textId="77777777" w:rsidR="00981E33" w:rsidRDefault="00981E33" w:rsidP="00981E33"/>
        </w:tc>
      </w:tr>
      <w:tr w:rsidR="00981E33" w14:paraId="61AF2473" w14:textId="77777777" w:rsidTr="00332405">
        <w:trPr>
          <w:trHeight w:val="579"/>
        </w:trPr>
        <w:tc>
          <w:tcPr>
            <w:tcW w:w="2118" w:type="dxa"/>
            <w:hideMark/>
          </w:tcPr>
          <w:p w14:paraId="3290D0B6" w14:textId="46B7CA03" w:rsidR="00981E33" w:rsidRDefault="00981E33" w:rsidP="00981E33">
            <w:r>
              <w:t>11.00 – 1</w:t>
            </w:r>
            <w:r w:rsidR="000D3A42">
              <w:t>1</w:t>
            </w:r>
            <w:r>
              <w:t>.</w:t>
            </w:r>
            <w:r w:rsidR="000D3A42">
              <w:t>45</w:t>
            </w:r>
            <w:r>
              <w:t xml:space="preserve"> uur</w:t>
            </w:r>
          </w:p>
        </w:tc>
        <w:tc>
          <w:tcPr>
            <w:tcW w:w="7317" w:type="dxa"/>
            <w:hideMark/>
          </w:tcPr>
          <w:p w14:paraId="78A391FB" w14:textId="66182D62" w:rsidR="00981E33" w:rsidRDefault="00981E33" w:rsidP="00981E33">
            <w:r>
              <w:t>Gesprekstechniek: vraaggesprek – oefening gesprekstechniek</w:t>
            </w:r>
          </w:p>
          <w:p w14:paraId="36244F68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overzicht gesprekstechnieken</w:t>
            </w:r>
          </w:p>
          <w:p w14:paraId="2A072120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creëren van een veilige sfeer</w:t>
            </w:r>
          </w:p>
          <w:p w14:paraId="6E8E8204" w14:textId="3592B776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ter sprake brengen onderwe</w:t>
            </w:r>
            <w:r w:rsidR="000D3A42">
              <w:t xml:space="preserve">rpen uit oefening met </w:t>
            </w:r>
            <w:proofErr w:type="spellStart"/>
            <w:r w:rsidR="000D3A42">
              <w:t>Quickscan</w:t>
            </w:r>
            <w:proofErr w:type="spellEnd"/>
          </w:p>
          <w:p w14:paraId="6C1ED8E6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doorvragen</w:t>
            </w:r>
          </w:p>
          <w:p w14:paraId="7673DCB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samenvatten</w:t>
            </w:r>
          </w:p>
          <w:p w14:paraId="55E7981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omgaan met reactie vakgroep</w:t>
            </w:r>
          </w:p>
          <w:p w14:paraId="173830A7" w14:textId="20B78429" w:rsidR="00981E33" w:rsidRDefault="00981E33" w:rsidP="00981E33"/>
        </w:tc>
      </w:tr>
      <w:tr w:rsidR="00981E33" w14:paraId="0F0F24EF" w14:textId="77777777" w:rsidTr="00981E33">
        <w:trPr>
          <w:trHeight w:val="549"/>
        </w:trPr>
        <w:tc>
          <w:tcPr>
            <w:tcW w:w="2118" w:type="dxa"/>
          </w:tcPr>
          <w:p w14:paraId="171628F2" w14:textId="3E51AE71" w:rsidR="00981E33" w:rsidRDefault="00981E33" w:rsidP="00981E33">
            <w:r>
              <w:t>11.45 – 12.15 uur</w:t>
            </w:r>
          </w:p>
        </w:tc>
        <w:tc>
          <w:tcPr>
            <w:tcW w:w="7317" w:type="dxa"/>
          </w:tcPr>
          <w:p w14:paraId="59E6A0A9" w14:textId="77777777" w:rsidR="00981E33" w:rsidRDefault="00981E33" w:rsidP="00981E33">
            <w:r>
              <w:t xml:space="preserve">Domein: Evaluatie van zorg – oefening bepalen bespreekpunten </w:t>
            </w:r>
            <w:proofErr w:type="spellStart"/>
            <w:r>
              <w:t>KiSZ</w:t>
            </w:r>
            <w:proofErr w:type="spellEnd"/>
            <w:r>
              <w:t xml:space="preserve"> lijst </w:t>
            </w:r>
          </w:p>
          <w:p w14:paraId="7FAE62CF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evalueren van </w:t>
            </w:r>
            <w:proofErr w:type="spellStart"/>
            <w:r>
              <w:t>richtlijnadherentie</w:t>
            </w:r>
            <w:proofErr w:type="spellEnd"/>
            <w:r>
              <w:t xml:space="preserve"> middels de </w:t>
            </w:r>
            <w:proofErr w:type="spellStart"/>
            <w:r>
              <w:t>medical</w:t>
            </w:r>
            <w:proofErr w:type="spellEnd"/>
            <w:r>
              <w:t xml:space="preserve"> audit / richtlijntoets</w:t>
            </w:r>
          </w:p>
          <w:p w14:paraId="6011A33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evalueren van de dossiervoering middels het dossieronderzoek</w:t>
            </w:r>
          </w:p>
          <w:p w14:paraId="1FAF9DA5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inventariseren van de complicaties </w:t>
            </w:r>
          </w:p>
          <w:p w14:paraId="2F3F97E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inventariseren zorgprocessen middels de </w:t>
            </w:r>
            <w:proofErr w:type="spellStart"/>
            <w:r>
              <w:t>KiSZ</w:t>
            </w:r>
            <w:proofErr w:type="spellEnd"/>
            <w:r>
              <w:t xml:space="preserve"> lijst</w:t>
            </w:r>
          </w:p>
          <w:p w14:paraId="35B39EBC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bespreekpunten vaststellen op basis van fictieve </w:t>
            </w:r>
            <w:proofErr w:type="spellStart"/>
            <w:r>
              <w:t>KiSZ</w:t>
            </w:r>
            <w:proofErr w:type="spellEnd"/>
            <w:r>
              <w:t xml:space="preserve"> lijst resultaten</w:t>
            </w:r>
          </w:p>
          <w:p w14:paraId="2228B75D" w14:textId="67B0519C" w:rsidR="00981E33" w:rsidRDefault="00981E33" w:rsidP="00981E33"/>
        </w:tc>
      </w:tr>
      <w:tr w:rsidR="00981E33" w14:paraId="2BDE0CF5" w14:textId="77777777" w:rsidTr="00332405">
        <w:trPr>
          <w:trHeight w:val="549"/>
        </w:trPr>
        <w:tc>
          <w:tcPr>
            <w:tcW w:w="2118" w:type="dxa"/>
          </w:tcPr>
          <w:p w14:paraId="53089680" w14:textId="6B250509" w:rsidR="00981E33" w:rsidRDefault="00981E33" w:rsidP="00981E33">
            <w:r>
              <w:t>12.15 – 13.00 uur</w:t>
            </w:r>
          </w:p>
        </w:tc>
        <w:tc>
          <w:tcPr>
            <w:tcW w:w="7317" w:type="dxa"/>
          </w:tcPr>
          <w:p w14:paraId="0B8296C0" w14:textId="77777777" w:rsidR="00981E33" w:rsidRDefault="00981E33" w:rsidP="00981E33">
            <w:r>
              <w:t>Lunch</w:t>
            </w:r>
          </w:p>
        </w:tc>
      </w:tr>
      <w:tr w:rsidR="00981E33" w14:paraId="446574C1" w14:textId="77777777" w:rsidTr="00332405">
        <w:trPr>
          <w:trHeight w:val="549"/>
        </w:trPr>
        <w:tc>
          <w:tcPr>
            <w:tcW w:w="2118" w:type="dxa"/>
          </w:tcPr>
          <w:p w14:paraId="00A3D83E" w14:textId="076C88B5" w:rsidR="00981E33" w:rsidRDefault="00981E33" w:rsidP="00981E33">
            <w:r>
              <w:t>13.00 – 13.20 uur</w:t>
            </w:r>
          </w:p>
        </w:tc>
        <w:tc>
          <w:tcPr>
            <w:tcW w:w="7317" w:type="dxa"/>
          </w:tcPr>
          <w:p w14:paraId="28AB6FB5" w14:textId="77777777" w:rsidR="00981E33" w:rsidRDefault="00981E33" w:rsidP="00981E33">
            <w:r>
              <w:t>Oefening: hoe vraag ik een setje normen uit bij een gesprekspartner?</w:t>
            </w:r>
          </w:p>
          <w:p w14:paraId="53E93A8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oefengesprek met Raad van Bestuur</w:t>
            </w:r>
          </w:p>
          <w:p w14:paraId="35777F90" w14:textId="5F74F7FB" w:rsidR="00981E33" w:rsidRDefault="00981E33" w:rsidP="00981E33"/>
        </w:tc>
      </w:tr>
      <w:tr w:rsidR="00981E33" w14:paraId="354D06DB" w14:textId="77777777" w:rsidTr="00332405">
        <w:trPr>
          <w:trHeight w:val="549"/>
        </w:trPr>
        <w:tc>
          <w:tcPr>
            <w:tcW w:w="2118" w:type="dxa"/>
            <w:hideMark/>
          </w:tcPr>
          <w:p w14:paraId="033CE7DC" w14:textId="35B88746" w:rsidR="00981E33" w:rsidRDefault="00981E33" w:rsidP="00981E33">
            <w:r>
              <w:t>13.20 – 13.45 uur</w:t>
            </w:r>
          </w:p>
        </w:tc>
        <w:tc>
          <w:tcPr>
            <w:tcW w:w="7317" w:type="dxa"/>
          </w:tcPr>
          <w:p w14:paraId="52978AEF" w14:textId="77777777" w:rsidR="00981E33" w:rsidRDefault="00981E33" w:rsidP="00981E33">
            <w:r>
              <w:t xml:space="preserve">Domein: </w:t>
            </w:r>
            <w:proofErr w:type="spellStart"/>
            <w:r>
              <w:t>Patiëntenperspectief</w:t>
            </w:r>
            <w:proofErr w:type="spellEnd"/>
            <w:r>
              <w:t xml:space="preserve"> en professionele ontwikkeling</w:t>
            </w:r>
          </w:p>
          <w:p w14:paraId="1AB9CC85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meten patiënttevredenheid middels een enquête</w:t>
            </w:r>
          </w:p>
          <w:p w14:paraId="64E7BEB0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overzicht klachten</w:t>
            </w:r>
          </w:p>
          <w:p w14:paraId="298B64DE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evalueren aandacht voor professionele ontwikkeling vragenlijst</w:t>
            </w:r>
          </w:p>
          <w:p w14:paraId="74DF4AFF" w14:textId="255A3984" w:rsidR="00981E33" w:rsidRPr="00C70EBB" w:rsidRDefault="00981E33" w:rsidP="00981E33">
            <w:pPr>
              <w:rPr>
                <w:i/>
              </w:rPr>
            </w:pPr>
          </w:p>
        </w:tc>
      </w:tr>
      <w:tr w:rsidR="00981E33" w14:paraId="362D3AC2" w14:textId="77777777" w:rsidTr="00332405">
        <w:trPr>
          <w:trHeight w:val="549"/>
        </w:trPr>
        <w:tc>
          <w:tcPr>
            <w:tcW w:w="2118" w:type="dxa"/>
          </w:tcPr>
          <w:p w14:paraId="670CE0E3" w14:textId="4389A751" w:rsidR="00981E33" w:rsidRDefault="00981E33" w:rsidP="00981E33">
            <w:r>
              <w:lastRenderedPageBreak/>
              <w:t>13.45 – 14.45 uur</w:t>
            </w:r>
          </w:p>
        </w:tc>
        <w:tc>
          <w:tcPr>
            <w:tcW w:w="7317" w:type="dxa"/>
          </w:tcPr>
          <w:p w14:paraId="0027AB66" w14:textId="77777777" w:rsidR="00981E33" w:rsidRDefault="00981E33" w:rsidP="00981E33">
            <w:r>
              <w:t>Adviezen geven en rapportage</w:t>
            </w:r>
          </w:p>
          <w:p w14:paraId="0CE7086D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interpretatie waarderingssystematiek</w:t>
            </w:r>
          </w:p>
          <w:p w14:paraId="163B030F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voorwaarden, zwaarwegende adviezen en aanbevelingen</w:t>
            </w:r>
          </w:p>
          <w:p w14:paraId="70F126E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rapport en gespreksverslagen opstellen</w:t>
            </w:r>
          </w:p>
          <w:p w14:paraId="6E6EACBE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communicatie vakgroep, gesprekspartners, medische staf en raad van bestuur</w:t>
            </w:r>
          </w:p>
          <w:p w14:paraId="26E5F36E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visitatiecommissie vergadering</w:t>
            </w:r>
          </w:p>
          <w:p w14:paraId="59E8A924" w14:textId="77777777" w:rsidR="00981E33" w:rsidRDefault="00981E33" w:rsidP="00981E33">
            <w:r>
              <w:t>Oefening rapportage</w:t>
            </w:r>
          </w:p>
          <w:p w14:paraId="681CDBE8" w14:textId="448F9EA7" w:rsidR="00981E33" w:rsidRDefault="00981E33" w:rsidP="00981E33"/>
        </w:tc>
      </w:tr>
      <w:tr w:rsidR="00981E33" w14:paraId="4DA7769F" w14:textId="77777777" w:rsidTr="00332405">
        <w:trPr>
          <w:trHeight w:val="566"/>
        </w:trPr>
        <w:tc>
          <w:tcPr>
            <w:tcW w:w="2118" w:type="dxa"/>
            <w:hideMark/>
          </w:tcPr>
          <w:p w14:paraId="373EF6D9" w14:textId="5B0AC648" w:rsidR="00981E33" w:rsidRDefault="00981E33" w:rsidP="00981E33">
            <w:r>
              <w:t>14:45 – 15:15 uur</w:t>
            </w:r>
          </w:p>
        </w:tc>
        <w:tc>
          <w:tcPr>
            <w:tcW w:w="7317" w:type="dxa"/>
          </w:tcPr>
          <w:p w14:paraId="0590A765" w14:textId="77777777" w:rsidR="00981E33" w:rsidRDefault="00981E33" w:rsidP="00981E33">
            <w:r>
              <w:t xml:space="preserve">Reglement/juridische aspecten </w:t>
            </w:r>
          </w:p>
          <w:p w14:paraId="197288E3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wat is de positie van een visitator?</w:t>
            </w:r>
          </w:p>
          <w:p w14:paraId="59FA32F9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visiteren vakgroep </w:t>
            </w:r>
            <w:proofErr w:type="spellStart"/>
            <w:r>
              <w:t>vs</w:t>
            </w:r>
            <w:proofErr w:type="spellEnd"/>
            <w:r>
              <w:t xml:space="preserve"> individu</w:t>
            </w:r>
          </w:p>
          <w:p w14:paraId="6E82515F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aanwezigheid vakgroep tijdens de visitatie</w:t>
            </w:r>
          </w:p>
          <w:p w14:paraId="18789E54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verantwoordelijkheden visitatoren</w:t>
            </w:r>
          </w:p>
          <w:p w14:paraId="665EB6E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aansprakelijkheid visitatoren</w:t>
            </w:r>
          </w:p>
          <w:p w14:paraId="5A9AE90C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mogelijkheid tot inzien dossiers</w:t>
            </w:r>
          </w:p>
          <w:p w14:paraId="03EB4F40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vertrouwelijkheid rapport</w:t>
            </w:r>
          </w:p>
          <w:p w14:paraId="7CFE9502" w14:textId="53ABB07F" w:rsidR="00981E33" w:rsidRDefault="00981E33" w:rsidP="00981E33"/>
        </w:tc>
      </w:tr>
      <w:tr w:rsidR="00981E33" w14:paraId="78BC23E1" w14:textId="77777777" w:rsidTr="00332405">
        <w:trPr>
          <w:trHeight w:val="556"/>
        </w:trPr>
        <w:tc>
          <w:tcPr>
            <w:tcW w:w="2118" w:type="dxa"/>
          </w:tcPr>
          <w:p w14:paraId="2C7E8635" w14:textId="6CD6FE34" w:rsidR="00981E33" w:rsidRDefault="00981E33" w:rsidP="00981E33">
            <w:r>
              <w:t>15:15 – 16.00 uur</w:t>
            </w:r>
          </w:p>
          <w:p w14:paraId="0CEF6DEF" w14:textId="77777777" w:rsidR="00981E33" w:rsidRDefault="00981E33" w:rsidP="00981E33">
            <w:pPr>
              <w:rPr>
                <w:highlight w:val="yellow"/>
              </w:rPr>
            </w:pPr>
          </w:p>
        </w:tc>
        <w:tc>
          <w:tcPr>
            <w:tcW w:w="7317" w:type="dxa"/>
            <w:hideMark/>
          </w:tcPr>
          <w:p w14:paraId="585912A9" w14:textId="77777777" w:rsidR="00981E33" w:rsidRDefault="00981E33" w:rsidP="00981E33">
            <w:r>
              <w:t>Gesprekstechniek: feedbackgesprek</w:t>
            </w:r>
          </w:p>
          <w:p w14:paraId="6C2DB702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manieren van feedback geven</w:t>
            </w:r>
          </w:p>
          <w:p w14:paraId="30D2AADC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 xml:space="preserve">geven van adviezen op basis van oefening </w:t>
            </w:r>
            <w:proofErr w:type="spellStart"/>
            <w:r>
              <w:t>Quickscan</w:t>
            </w:r>
            <w:proofErr w:type="spellEnd"/>
            <w:r>
              <w:t xml:space="preserve">, </w:t>
            </w:r>
            <w:proofErr w:type="spellStart"/>
            <w:r>
              <w:t>KiSZ</w:t>
            </w:r>
            <w:proofErr w:type="spellEnd"/>
            <w:r>
              <w:t xml:space="preserve"> lijst en vraaggesprek</w:t>
            </w:r>
          </w:p>
          <w:p w14:paraId="1CF17963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vakgroep vragen om reactie</w:t>
            </w:r>
          </w:p>
          <w:p w14:paraId="76CA9F08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omgaan met reactie vakgroep</w:t>
            </w:r>
          </w:p>
          <w:p w14:paraId="07202F1D" w14:textId="737FDA46" w:rsidR="00981E33" w:rsidRDefault="00981E33" w:rsidP="00981E33"/>
        </w:tc>
      </w:tr>
      <w:tr w:rsidR="00981E33" w14:paraId="663AE653" w14:textId="77777777" w:rsidTr="00332405">
        <w:trPr>
          <w:trHeight w:val="556"/>
        </w:trPr>
        <w:tc>
          <w:tcPr>
            <w:tcW w:w="2118" w:type="dxa"/>
          </w:tcPr>
          <w:p w14:paraId="64B95F5B" w14:textId="77777777" w:rsidR="00981E33" w:rsidRDefault="00981E33" w:rsidP="00981E33">
            <w:r>
              <w:t xml:space="preserve">16:00 – 16:15 uur </w:t>
            </w:r>
          </w:p>
          <w:p w14:paraId="368C0033" w14:textId="77777777" w:rsidR="00981E33" w:rsidRDefault="00981E33" w:rsidP="00981E33">
            <w:pPr>
              <w:rPr>
                <w:highlight w:val="yellow"/>
              </w:rPr>
            </w:pPr>
          </w:p>
        </w:tc>
        <w:tc>
          <w:tcPr>
            <w:tcW w:w="7317" w:type="dxa"/>
            <w:hideMark/>
          </w:tcPr>
          <w:p w14:paraId="33F06BB6" w14:textId="77777777" w:rsidR="00981E33" w:rsidRDefault="00981E33" w:rsidP="00981E33">
            <w:r>
              <w:t>Evaluatie en afsluiting</w:t>
            </w:r>
          </w:p>
          <w:p w14:paraId="2960EE06" w14:textId="77777777" w:rsidR="00981E33" w:rsidRDefault="00981E33" w:rsidP="00981E33">
            <w:pPr>
              <w:pStyle w:val="Lijstalinea"/>
              <w:numPr>
                <w:ilvl w:val="0"/>
                <w:numId w:val="1"/>
              </w:numPr>
            </w:pPr>
            <w:r>
              <w:t>goede punten</w:t>
            </w:r>
          </w:p>
          <w:p w14:paraId="06982BE8" w14:textId="7EE8EFDC" w:rsidR="00981E33" w:rsidRDefault="00890566" w:rsidP="00981E33">
            <w:pPr>
              <w:pStyle w:val="Lijstalinea"/>
              <w:numPr>
                <w:ilvl w:val="0"/>
                <w:numId w:val="1"/>
              </w:numPr>
            </w:pPr>
            <w:r>
              <w:t>v</w:t>
            </w:r>
            <w:r w:rsidR="00981E33">
              <w:t>erbeterpunten</w:t>
            </w:r>
          </w:p>
          <w:p w14:paraId="22D1D090" w14:textId="285BEDEE" w:rsidR="00981E33" w:rsidRDefault="00981E33" w:rsidP="00981E33"/>
        </w:tc>
      </w:tr>
    </w:tbl>
    <w:p w14:paraId="7CA2D8F6" w14:textId="77777777" w:rsidR="00E114BF" w:rsidRDefault="00E114BF" w:rsidP="00E114BF"/>
    <w:p w14:paraId="7A80F019" w14:textId="77777777" w:rsidR="00DF13A0" w:rsidRPr="00E114BF" w:rsidRDefault="00A576A2" w:rsidP="00E114BF"/>
    <w:sectPr w:rsidR="00DF13A0" w:rsidRPr="00E1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62E2"/>
    <w:multiLevelType w:val="hybridMultilevel"/>
    <w:tmpl w:val="7D56AF18"/>
    <w:lvl w:ilvl="0" w:tplc="809E8F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46"/>
    <w:rsid w:val="00066BD5"/>
    <w:rsid w:val="000D3A42"/>
    <w:rsid w:val="001615E5"/>
    <w:rsid w:val="001A51EF"/>
    <w:rsid w:val="00383856"/>
    <w:rsid w:val="003F5520"/>
    <w:rsid w:val="00435D76"/>
    <w:rsid w:val="00487C2A"/>
    <w:rsid w:val="0055765B"/>
    <w:rsid w:val="0056795E"/>
    <w:rsid w:val="005C2B12"/>
    <w:rsid w:val="005C3788"/>
    <w:rsid w:val="00613E94"/>
    <w:rsid w:val="007B6E95"/>
    <w:rsid w:val="00850E39"/>
    <w:rsid w:val="00890566"/>
    <w:rsid w:val="00966246"/>
    <w:rsid w:val="00981E33"/>
    <w:rsid w:val="00A02439"/>
    <w:rsid w:val="00A576A2"/>
    <w:rsid w:val="00AF065F"/>
    <w:rsid w:val="00AF6DFD"/>
    <w:rsid w:val="00BA2F39"/>
    <w:rsid w:val="00BF1286"/>
    <w:rsid w:val="00C5458B"/>
    <w:rsid w:val="00D21F76"/>
    <w:rsid w:val="00D91675"/>
    <w:rsid w:val="00E114BF"/>
    <w:rsid w:val="00E22E50"/>
    <w:rsid w:val="00ED1D99"/>
    <w:rsid w:val="00F16742"/>
    <w:rsid w:val="00F25FA7"/>
    <w:rsid w:val="00F272F0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AA2"/>
  <w15:chartTrackingRefBased/>
  <w15:docId w15:val="{FE20A88A-0CC0-431D-8719-93C972C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6624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6246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966246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966246"/>
    <w:rPr>
      <w:rFonts w:ascii="Times New Roman" w:eastAsia="Times New Roman" w:hAnsi="Times New Roman" w:cs="Times New Roman"/>
      <w:b/>
      <w:sz w:val="28"/>
      <w:szCs w:val="28"/>
      <w:lang w:eastAsia="nl-NL"/>
    </w:rPr>
  </w:style>
  <w:style w:type="table" w:styleId="Tabelraster">
    <w:name w:val="Table Grid"/>
    <w:basedOn w:val="Standaardtabel"/>
    <w:uiPriority w:val="39"/>
    <w:rsid w:val="0096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Josso</dc:creator>
  <cp:keywords/>
  <dc:description/>
  <cp:lastModifiedBy>Natalia Bullock</cp:lastModifiedBy>
  <cp:revision>2</cp:revision>
  <dcterms:created xsi:type="dcterms:W3CDTF">2016-12-14T14:42:00Z</dcterms:created>
  <dcterms:modified xsi:type="dcterms:W3CDTF">2016-12-14T14:42:00Z</dcterms:modified>
</cp:coreProperties>
</file>